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98D" w:rsidRDefault="0066298D" w:rsidP="0066298D">
      <w:pPr>
        <w:pStyle w:val="Nadpis1"/>
      </w:pPr>
      <w:r>
        <w:t>Vzdělávací oblast: Člověk a jeho svět</w:t>
      </w:r>
    </w:p>
    <w:p w:rsidR="0066298D" w:rsidRDefault="0066298D" w:rsidP="0066298D">
      <w:pPr>
        <w:pStyle w:val="Nadpis1"/>
      </w:pPr>
      <w:r>
        <w:t>Vyučovací předmět: Přírodověda</w:t>
      </w:r>
    </w:p>
    <w:p w:rsidR="0066298D" w:rsidRDefault="0066298D" w:rsidP="0066298D">
      <w:pPr>
        <w:pStyle w:val="Nadpis1"/>
        <w:rPr>
          <w:b w:val="0"/>
        </w:rPr>
      </w:pPr>
      <w:r>
        <w:rPr>
          <w:b w:val="0"/>
        </w:rPr>
        <w:t>Ročník: 4.</w:t>
      </w:r>
    </w:p>
    <w:tbl>
      <w:tblPr>
        <w:tblW w:w="0" w:type="auto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  <w:gridCol w:w="2268"/>
        <w:gridCol w:w="2126"/>
      </w:tblGrid>
      <w:tr w:rsidR="0066298D" w:rsidTr="00B04AF6">
        <w:trPr>
          <w:tblHeader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8D" w:rsidRDefault="0066298D" w:rsidP="00B04AF6">
            <w:pPr>
              <w:pStyle w:val="Nadpis2"/>
              <w:jc w:val="center"/>
            </w:pPr>
            <w:r>
              <w:t>Očekávané školní výstupy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8D" w:rsidRDefault="0066298D" w:rsidP="00B04AF6">
            <w:pPr>
              <w:pStyle w:val="Nadpis2"/>
              <w:jc w:val="center"/>
            </w:pPr>
            <w:r>
              <w:t>Učivo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8D" w:rsidRDefault="0066298D" w:rsidP="00B04AF6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Vazby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298D" w:rsidRDefault="0066298D" w:rsidP="00B04AF6">
            <w:pPr>
              <w:pStyle w:val="Nadpis2"/>
              <w:jc w:val="center"/>
            </w:pPr>
            <w:r>
              <w:t>Poznámky</w:t>
            </w:r>
          </w:p>
        </w:tc>
      </w:tr>
      <w:tr w:rsidR="0066298D" w:rsidTr="00B04AF6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D" w:rsidRDefault="0066298D" w:rsidP="00B04AF6">
            <w:pPr>
              <w:rPr>
                <w:szCs w:val="20"/>
              </w:rPr>
            </w:pPr>
            <w:r>
              <w:t>umí charakterizovat některá společenstva – les, louka, voda, u lidských obydlí apod.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zná a umí pojmenovat běžně se vyskytující živočichy v jednotlivých společenstvech 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umí popsat stavbu jejich těla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zná jejich způsob života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zná a umí pojmenovat běžně s</w:t>
            </w:r>
            <w:r w:rsidR="00EF3811">
              <w:t xml:space="preserve">e vyskytující rostliny a houby </w:t>
            </w:r>
            <w:r>
              <w:t>v jednotlivých společenstvech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umí běžně se vyskytující živočichy a rostliny správně zařadit do jednotlivých společenstev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ví a umí vysvětlit, co jsou rostlinná patra   </w:t>
            </w:r>
          </w:p>
          <w:p w:rsidR="0066298D" w:rsidRDefault="0066298D" w:rsidP="00B04AF6">
            <w:r>
              <w:t>ví, jak se máme v lese chovat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stručně charakterizuje specifické přírodní jevy a z nich vyplývající rizika vzniku mimořádných událostí, v modelové situaci prokáže schopnost se účinně chránit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>zná běžné zemědělské plodiny, jejich význam a použití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zná běžné druhy zeleniny a ovoce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>zná tel</w:t>
            </w:r>
            <w:r w:rsidR="00EF3811">
              <w:t>efonní čísla tísňového volání (</w:t>
            </w:r>
            <w:r>
              <w:t>pro přivolání první pomoci,</w:t>
            </w:r>
            <w:r w:rsidR="00EF3811">
              <w:t xml:space="preserve"> </w:t>
            </w:r>
            <w:r>
              <w:t>hasičů a policie), vnímá dopravní situaci, správně jí vyhodnotí a vyvodí odpovídající závěry pro své chování jako chodec a cyklista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zná a řídí se zásadami péče o zdraví, zná význam </w:t>
            </w:r>
            <w:r>
              <w:lastRenderedPageBreak/>
              <w:t>sportování, správné výživy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ví,</w:t>
            </w:r>
            <w:r w:rsidR="00EF3811">
              <w:t xml:space="preserve"> </w:t>
            </w:r>
            <w:r>
              <w:t>co je evakuace obyvatel a evakuační zavazadlo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ví,</w:t>
            </w:r>
            <w:r w:rsidR="00EF3811">
              <w:t xml:space="preserve"> </w:t>
            </w:r>
            <w:bookmarkStart w:id="0" w:name="_GoBack"/>
            <w:bookmarkEnd w:id="0"/>
            <w:r>
              <w:t>co je terorismus a anonymní oznámení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D" w:rsidRDefault="0066298D" w:rsidP="00B04AF6">
            <w:pPr>
              <w:rPr>
                <w:b/>
                <w:szCs w:val="20"/>
              </w:rPr>
            </w:pPr>
            <w:r>
              <w:rPr>
                <w:b/>
              </w:rPr>
              <w:lastRenderedPageBreak/>
              <w:t>Rozmanitost přírody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- rostliny, houby, živočichové (průběh a způsob života, výživa, stavba těla)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- životní podmínky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 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>Rizika v přírodě- rizika spojená s ročními obdobími a sezónními činnostmi, mimořádné události způsobené přírodními vlivy a ochrana před nimi</w:t>
            </w:r>
          </w:p>
          <w:p w:rsidR="0066298D" w:rsidRDefault="0066298D" w:rsidP="00B04AF6">
            <w:pPr>
              <w:rPr>
                <w:b/>
                <w:szCs w:val="20"/>
              </w:rPr>
            </w:pPr>
            <w:r>
              <w:rPr>
                <w:b/>
              </w:rPr>
              <w:t>Místo, kde žijeme</w:t>
            </w:r>
          </w:p>
          <w:p w:rsidR="0066298D" w:rsidRDefault="0066298D" w:rsidP="00B04AF6">
            <w:pPr>
              <w:rPr>
                <w:b/>
                <w:szCs w:val="20"/>
              </w:rPr>
            </w:pPr>
            <w:r>
              <w:rPr>
                <w:b/>
              </w:rPr>
              <w:t>-</w:t>
            </w:r>
            <w:r>
              <w:t>okolní krajina- rozšíření rostlinstva a živočichů, přírodní zajímavosti v okolí domova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>- péče o zdraví , zdravá výživa (první pomoc)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- situace hromadného ohrožení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D" w:rsidRDefault="0066298D" w:rsidP="00B04AF6">
            <w:pPr>
              <w:rPr>
                <w:szCs w:val="20"/>
              </w:rPr>
            </w:pPr>
            <w:r>
              <w:lastRenderedPageBreak/>
              <w:t>EV-ekosystémy-les,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pole, vodní zdroje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-základní podmínky života-voda, půda,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ochrana biologických 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druhů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 xml:space="preserve">EV- vztah člověka 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>k prostředí – naše obec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EV-lidské aktivity 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a problémy životního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prostředí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EV-vztah člověka k </w:t>
            </w:r>
          </w:p>
          <w:p w:rsidR="0066298D" w:rsidRDefault="0066298D" w:rsidP="00B04AF6">
            <w:pPr>
              <w:rPr>
                <w:szCs w:val="20"/>
              </w:rPr>
            </w:pPr>
            <w:proofErr w:type="spellStart"/>
            <w:r>
              <w:lastRenderedPageBreak/>
              <w:t>prostředí-prostředí</w:t>
            </w:r>
            <w:proofErr w:type="spellEnd"/>
            <w:r>
              <w:t xml:space="preserve"> a </w:t>
            </w:r>
          </w:p>
          <w:p w:rsidR="0066298D" w:rsidRDefault="0066298D" w:rsidP="00B04AF6">
            <w:r>
              <w:t>zdraví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>OSV- sociální rozvoj a komunikace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>VV – kresba, malba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 xml:space="preserve"> živočichové, rostliny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>vycházky</w:t>
            </w:r>
          </w:p>
          <w:p w:rsidR="0066298D" w:rsidRDefault="0066298D" w:rsidP="00B04AF6">
            <w:pPr>
              <w:rPr>
                <w:szCs w:val="20"/>
              </w:rPr>
            </w:pPr>
            <w:proofErr w:type="spellStart"/>
            <w:proofErr w:type="gramStart"/>
            <w:r>
              <w:rPr>
                <w:szCs w:val="20"/>
              </w:rPr>
              <w:t>opak</w:t>
            </w:r>
            <w:proofErr w:type="gramEnd"/>
            <w:r>
              <w:rPr>
                <w:szCs w:val="20"/>
              </w:rPr>
              <w:t>.</w:t>
            </w:r>
            <w:proofErr w:type="gramStart"/>
            <w:r>
              <w:rPr>
                <w:szCs w:val="20"/>
              </w:rPr>
              <w:t>prvouka</w:t>
            </w:r>
            <w:proofErr w:type="spellEnd"/>
            <w:proofErr w:type="gramEnd"/>
            <w:r>
              <w:rPr>
                <w:szCs w:val="20"/>
              </w:rPr>
              <w:t xml:space="preserve"> – 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>telefonování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rPr>
                <w:szCs w:val="20"/>
              </w:rPr>
              <w:t>vlastivěda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>Vv – kreslení</w:t>
            </w: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 Pč – modelování</w:t>
            </w:r>
          </w:p>
          <w:p w:rsidR="0066298D" w:rsidRDefault="0066298D" w:rsidP="00B04AF6">
            <w:pPr>
              <w:rPr>
                <w:szCs w:val="20"/>
              </w:rPr>
            </w:pPr>
          </w:p>
          <w:p w:rsidR="0066298D" w:rsidRDefault="0066298D" w:rsidP="00B04AF6">
            <w:pPr>
              <w:rPr>
                <w:szCs w:val="20"/>
              </w:rPr>
            </w:pPr>
            <w:r>
              <w:t xml:space="preserve"> </w:t>
            </w:r>
          </w:p>
          <w:p w:rsidR="0066298D" w:rsidRDefault="0066298D" w:rsidP="00B04AF6">
            <w:pPr>
              <w:rPr>
                <w:szCs w:val="20"/>
              </w:rPr>
            </w:pPr>
          </w:p>
        </w:tc>
      </w:tr>
    </w:tbl>
    <w:p w:rsidR="0006247C" w:rsidRPr="0066298D" w:rsidRDefault="0006247C">
      <w:pPr>
        <w:rPr>
          <w:rFonts w:ascii="Arial" w:hAnsi="Arial" w:cs="Arial"/>
        </w:rPr>
      </w:pPr>
    </w:p>
    <w:sectPr w:rsidR="0006247C" w:rsidRPr="0066298D" w:rsidSect="006629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D39"/>
    <w:rsid w:val="0006247C"/>
    <w:rsid w:val="0066298D"/>
    <w:rsid w:val="00AB3255"/>
    <w:rsid w:val="00EE3E76"/>
    <w:rsid w:val="00EF3811"/>
    <w:rsid w:val="00F8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62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6298D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66298D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6298D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66298D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62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66298D"/>
    <w:pPr>
      <w:keepNext/>
      <w:outlineLvl w:val="0"/>
    </w:pPr>
    <w:rPr>
      <w:rFonts w:eastAsia="Arial Unicode MS"/>
      <w:b/>
      <w:sz w:val="28"/>
      <w:szCs w:val="20"/>
    </w:rPr>
  </w:style>
  <w:style w:type="paragraph" w:styleId="Nadpis2">
    <w:name w:val="heading 2"/>
    <w:basedOn w:val="Normln"/>
    <w:next w:val="Normln"/>
    <w:link w:val="Nadpis2Char"/>
    <w:qFormat/>
    <w:rsid w:val="0066298D"/>
    <w:pPr>
      <w:keepNext/>
      <w:outlineLvl w:val="1"/>
    </w:pPr>
    <w:rPr>
      <w:rFonts w:eastAsia="Arial Unicode MS"/>
      <w:b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6298D"/>
    <w:rPr>
      <w:rFonts w:ascii="Times New Roman" w:eastAsia="Arial Unicode MS" w:hAnsi="Times New Roman" w:cs="Times New Roman"/>
      <w:b/>
      <w:sz w:val="28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66298D"/>
    <w:rPr>
      <w:rFonts w:ascii="Times New Roman" w:eastAsia="Arial Unicode MS" w:hAnsi="Times New Roman" w:cs="Times New Roman"/>
      <w:b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309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Matlas</dc:creator>
  <cp:lastModifiedBy>Zastupce</cp:lastModifiedBy>
  <cp:revision>3</cp:revision>
  <dcterms:created xsi:type="dcterms:W3CDTF">2018-09-03T11:41:00Z</dcterms:created>
  <dcterms:modified xsi:type="dcterms:W3CDTF">2019-05-15T10:33:00Z</dcterms:modified>
</cp:coreProperties>
</file>